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C8" w:rsidRDefault="00FA54E6" w:rsidP="00C217C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Department of Library and Information Science </w:t>
      </w:r>
    </w:p>
    <w:p w:rsidR="00FA54E6" w:rsidRDefault="00FA54E6" w:rsidP="00C217C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Bachelor of Library and Information Science</w:t>
      </w:r>
    </w:p>
    <w:p w:rsidR="00C217C8" w:rsidRDefault="00C217C8" w:rsidP="00C217C8">
      <w:pPr>
        <w:jc w:val="both"/>
        <w:rPr>
          <w:rFonts w:ascii="Times New Roman" w:hAnsi="Times New Roman" w:cs="Times New Roman"/>
          <w:b/>
          <w:sz w:val="24"/>
        </w:rPr>
      </w:pPr>
      <w:r w:rsidRPr="00205A37">
        <w:rPr>
          <w:rFonts w:ascii="Times New Roman" w:hAnsi="Times New Roman" w:cs="Times New Roman"/>
          <w:b/>
          <w:sz w:val="24"/>
        </w:rPr>
        <w:t>Program Outcomes</w:t>
      </w:r>
    </w:p>
    <w:p w:rsidR="00FA54E6" w:rsidRPr="00E11D47" w:rsidRDefault="00FA54E6" w:rsidP="00FA54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D47">
        <w:rPr>
          <w:rFonts w:ascii="Times New Roman" w:hAnsi="Times New Roman" w:cs="Times New Roman"/>
          <w:sz w:val="24"/>
          <w:szCs w:val="24"/>
        </w:rPr>
        <w:t xml:space="preserve">PO1: Demonstrate in depth knowledge of the basic concepts, principles, theories and laws related with the broad field of Library and Information Science and its sub-fields such as types of libraries, types of information sources, library management, reference and information services. </w:t>
      </w:r>
    </w:p>
    <w:p w:rsidR="00FA54E6" w:rsidRPr="00E11D47" w:rsidRDefault="00FA54E6" w:rsidP="00FA54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D47">
        <w:rPr>
          <w:rFonts w:ascii="Times New Roman" w:hAnsi="Times New Roman" w:cs="Times New Roman"/>
          <w:sz w:val="24"/>
          <w:szCs w:val="24"/>
        </w:rPr>
        <w:t xml:space="preserve">PO2: Demonstrate understanding of rationality and procedures of (i) Selection, acquisition, classification, cataloguing and physical processing of documents; (ii) Using Information and Communication Technologies in Libraries and Information </w:t>
      </w:r>
      <w:proofErr w:type="spellStart"/>
      <w:r w:rsidRPr="00E11D47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E11D47">
        <w:rPr>
          <w:rFonts w:ascii="Times New Roman" w:hAnsi="Times New Roman" w:cs="Times New Roman"/>
          <w:sz w:val="24"/>
          <w:szCs w:val="24"/>
        </w:rPr>
        <w:t xml:space="preserve">; (iii) Providing library and information services and managing other library routine activities. </w:t>
      </w:r>
    </w:p>
    <w:p w:rsidR="00FA54E6" w:rsidRPr="00E11D47" w:rsidRDefault="00FA54E6" w:rsidP="00FA54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D47">
        <w:rPr>
          <w:rFonts w:ascii="Times New Roman" w:hAnsi="Times New Roman" w:cs="Times New Roman"/>
          <w:sz w:val="24"/>
          <w:szCs w:val="24"/>
        </w:rPr>
        <w:t xml:space="preserve">PO3: Apply skills in carrying out professional activities such as (i) Acquisition, accessioning, classification, cataloguing, and physical processing of documents; (ii) Housekeeping operations using library management software and Information and Communication Technologies; (iii) Maintaining library collection (iv) Educating users. </w:t>
      </w:r>
    </w:p>
    <w:p w:rsidR="00FA54E6" w:rsidRPr="00E11D47" w:rsidRDefault="00FA54E6" w:rsidP="00FA54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D47">
        <w:rPr>
          <w:rFonts w:ascii="Times New Roman" w:hAnsi="Times New Roman" w:cs="Times New Roman"/>
          <w:sz w:val="24"/>
          <w:szCs w:val="24"/>
        </w:rPr>
        <w:t xml:space="preserve">PO4: Demonstrate skills in providing various library services such as document circulation, reference and information services, Internet and database searching. </w:t>
      </w:r>
    </w:p>
    <w:p w:rsidR="00FA54E6" w:rsidRPr="00E11D47" w:rsidRDefault="00FA54E6" w:rsidP="00FA54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D47">
        <w:rPr>
          <w:rFonts w:ascii="Times New Roman" w:hAnsi="Times New Roman" w:cs="Times New Roman"/>
          <w:sz w:val="24"/>
          <w:szCs w:val="24"/>
        </w:rPr>
        <w:t>PO5: Demonstrate knowledge, understanding and skills that offer job opportunities as librarians in public libraries and school libraries; as assistant librarians in different types of college libraries, as library assistants/technical assistants in university libraries and other libraries of higher education institutes, as librarians and/or assistant librarians incorporate and industrial libraries, libraries of research institutes, etc.</w:t>
      </w:r>
    </w:p>
    <w:p w:rsidR="00FA54E6" w:rsidRDefault="00FA54E6" w:rsidP="00C217C8">
      <w:pPr>
        <w:jc w:val="both"/>
        <w:rPr>
          <w:rFonts w:ascii="Times New Roman" w:hAnsi="Times New Roman" w:cs="Times New Roman"/>
          <w:b/>
          <w:sz w:val="24"/>
        </w:rPr>
      </w:pPr>
    </w:p>
    <w:p w:rsidR="00FA54E6" w:rsidRDefault="00FA54E6" w:rsidP="00C217C8">
      <w:pPr>
        <w:jc w:val="both"/>
        <w:rPr>
          <w:rFonts w:ascii="Times New Roman" w:hAnsi="Times New Roman" w:cs="Times New Roman"/>
          <w:b/>
          <w:sz w:val="24"/>
        </w:rPr>
      </w:pPr>
    </w:p>
    <w:p w:rsidR="00FA54E6" w:rsidRDefault="00FA54E6" w:rsidP="00C217C8">
      <w:pPr>
        <w:jc w:val="both"/>
        <w:rPr>
          <w:rFonts w:ascii="Times New Roman" w:hAnsi="Times New Roman" w:cs="Times New Roman"/>
          <w:b/>
          <w:sz w:val="24"/>
        </w:rPr>
      </w:pPr>
    </w:p>
    <w:p w:rsidR="00FA54E6" w:rsidRDefault="00FA54E6" w:rsidP="00C217C8">
      <w:pPr>
        <w:jc w:val="both"/>
        <w:rPr>
          <w:rFonts w:ascii="Times New Roman" w:hAnsi="Times New Roman" w:cs="Times New Roman"/>
          <w:b/>
          <w:sz w:val="24"/>
        </w:rPr>
      </w:pPr>
    </w:p>
    <w:p w:rsidR="00D13B5B" w:rsidRDefault="00D13B5B" w:rsidP="00FA54E6">
      <w:pPr>
        <w:jc w:val="both"/>
        <w:rPr>
          <w:rFonts w:ascii="Times New Roman" w:hAnsi="Times New Roman" w:cs="Times New Roman"/>
          <w:b/>
          <w:sz w:val="24"/>
        </w:rPr>
      </w:pPr>
    </w:p>
    <w:p w:rsidR="00D13B5B" w:rsidRPr="00E11D47" w:rsidRDefault="00D13B5B" w:rsidP="00D13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B5B" w:rsidRDefault="00D13B5B" w:rsidP="00FA54E6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D13B5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947" w:rsidRDefault="00027947" w:rsidP="00716FB6">
      <w:pPr>
        <w:spacing w:after="0" w:line="240" w:lineRule="auto"/>
      </w:pPr>
      <w:r>
        <w:separator/>
      </w:r>
    </w:p>
  </w:endnote>
  <w:endnote w:type="continuationSeparator" w:id="0">
    <w:p w:rsidR="00027947" w:rsidRDefault="00027947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947" w:rsidRDefault="00027947" w:rsidP="00716FB6">
      <w:pPr>
        <w:spacing w:after="0" w:line="240" w:lineRule="auto"/>
      </w:pPr>
      <w:r>
        <w:separator/>
      </w:r>
    </w:p>
  </w:footnote>
  <w:footnote w:type="continuationSeparator" w:id="0">
    <w:p w:rsidR="00027947" w:rsidRDefault="00027947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B6" w:rsidRDefault="00716FB6">
    <w:pPr>
      <w:pStyle w:val="Header"/>
    </w:pPr>
    <w:r>
      <w:rPr>
        <w:noProof/>
        <w:lang w:eastAsia="en-IN"/>
      </w:rPr>
      <w:drawing>
        <wp:inline distT="0" distB="0" distL="0" distR="0" wp14:anchorId="39619F84" wp14:editId="7131605E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FC"/>
    <w:rsid w:val="00027947"/>
    <w:rsid w:val="00371E18"/>
    <w:rsid w:val="005833A9"/>
    <w:rsid w:val="006A1FBD"/>
    <w:rsid w:val="00716FB6"/>
    <w:rsid w:val="008B78FC"/>
    <w:rsid w:val="00B35B6B"/>
    <w:rsid w:val="00C217C8"/>
    <w:rsid w:val="00D13359"/>
    <w:rsid w:val="00D13B5B"/>
    <w:rsid w:val="00E65DD4"/>
    <w:rsid w:val="00E92B1D"/>
    <w:rsid w:val="00F62736"/>
    <w:rsid w:val="00FA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2025-01-31T07:24:00Z</dcterms:created>
  <dcterms:modified xsi:type="dcterms:W3CDTF">2025-02-03T05:29:00Z</dcterms:modified>
</cp:coreProperties>
</file>